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3C2B053E" w:rsidR="00715ACF" w:rsidRPr="00715ACF" w:rsidRDefault="000B5558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 31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77F469F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0B5558">
        <w:rPr>
          <w:rFonts w:ascii="Arial" w:hAnsi="Arial" w:cs="Arial"/>
          <w:i/>
        </w:rPr>
        <w:t>December 31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5C5DA831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</w:t>
      </w:r>
      <w:r w:rsidR="00D2406F">
        <w:rPr>
          <w:rFonts w:ascii="Arial" w:hAnsi="Arial" w:cs="Arial"/>
        </w:rPr>
        <w:t>file is included along with the ex ante database</w:t>
      </w:r>
      <w:r w:rsidR="00715ACF">
        <w:rPr>
          <w:rFonts w:ascii="Arial" w:hAnsi="Arial" w:cs="Arial"/>
        </w:rPr>
        <w:t xml:space="preserve">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0B5558">
        <w:rPr>
          <w:rFonts w:ascii="Arial" w:hAnsi="Arial" w:cs="Arial"/>
        </w:rPr>
        <w:t>December 31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0AB68BCB" w14:textId="77777777" w:rsidR="00803A85" w:rsidRDefault="00803A85" w:rsidP="0080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 aspects of this submission:</w:t>
      </w:r>
    </w:p>
    <w:p w14:paraId="181DAB0A" w14:textId="77777777" w:rsidR="00803A85" w:rsidRDefault="00803A85" w:rsidP="00803A85">
      <w:pPr>
        <w:jc w:val="both"/>
        <w:rPr>
          <w:rFonts w:ascii="Arial" w:hAnsi="Arial" w:cs="Arial"/>
        </w:rPr>
      </w:pPr>
    </w:p>
    <w:p w14:paraId="1A012034" w14:textId="77777777" w:rsidR="00803A85" w:rsidRPr="00803A85" w:rsidRDefault="00803A85" w:rsidP="00803A85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Update to SDG&amp;E </w:t>
      </w:r>
      <w:r w:rsidRP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</w:t>
      </w:r>
    </w:p>
    <w:p w14:paraId="5ED1E96A" w14:textId="77777777" w:rsidR="00693E64" w:rsidRPr="00693E64" w:rsidRDefault="00803A85" w:rsidP="00693E64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="00693E64" w:rsidRPr="00693E64">
        <w:rPr>
          <w:rFonts w:ascii="Arial" w:hAnsi="Arial" w:cs="Arial"/>
          <w:b/>
        </w:rPr>
        <w:t>WPSDGEREHC0024_Rev3_Fan Delay Controller_FINAL_20181220.docx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:  </w:t>
      </w:r>
      <w:r w:rsidR="00693E64" w:rsidRPr="00693E64">
        <w:rPr>
          <w:rFonts w:ascii="Arial" w:hAnsi="Arial" w:cs="Arial"/>
        </w:rPr>
        <w:t>This short form workpaper documents the values adopted from SCE’s workpaper entitled “Fan Delay (Cycle Off) Controller for Residential Air Conditioners” (SCE17HC052 Revision 0).  SDG&amp;E adopts all the values in SCE17HC052 Revision 0, with the following exceptions:</w:t>
      </w:r>
    </w:p>
    <w:p w14:paraId="35F47055" w14:textId="77777777" w:rsidR="00693E64" w:rsidRPr="00693E64" w:rsidRDefault="00693E64" w:rsidP="00693E64">
      <w:pPr>
        <w:pStyle w:val="ListParagraph"/>
        <w:spacing w:after="120"/>
        <w:ind w:left="1080"/>
        <w:rPr>
          <w:rFonts w:ascii="Arial" w:hAnsi="Arial" w:cs="Arial"/>
        </w:rPr>
      </w:pPr>
    </w:p>
    <w:p w14:paraId="7D864B23" w14:textId="77777777" w:rsidR="00693E64" w:rsidRPr="00693E64" w:rsidRDefault="00693E64" w:rsidP="00693E64">
      <w:pPr>
        <w:pStyle w:val="ListParagraph"/>
        <w:spacing w:after="120"/>
        <w:ind w:left="1440"/>
        <w:rPr>
          <w:rFonts w:ascii="Arial" w:hAnsi="Arial" w:cs="Arial"/>
        </w:rPr>
      </w:pPr>
      <w:r w:rsidRPr="00693E64">
        <w:rPr>
          <w:rFonts w:ascii="Arial" w:hAnsi="Arial" w:cs="Arial"/>
        </w:rPr>
        <w:t>Measure Application Type was adjusted to Add-On Equipment (AOE) from Retrofit Add-On (REA) per E-4818.</w:t>
      </w:r>
    </w:p>
    <w:p w14:paraId="44BD7855" w14:textId="7E88BD45" w:rsidR="00125BF6" w:rsidRPr="00125BF6" w:rsidRDefault="00125BF6" w:rsidP="001B4991">
      <w:pPr>
        <w:pStyle w:val="ListParagraph"/>
        <w:spacing w:after="120"/>
        <w:ind w:left="1080"/>
        <w:rPr>
          <w:rFonts w:ascii="Arial" w:hAnsi="Arial" w:cs="Arial"/>
        </w:rPr>
      </w:pPr>
    </w:p>
    <w:p w14:paraId="6F507E2D" w14:textId="6DD2A2D3" w:rsidR="00CC4444" w:rsidRPr="00CC4444" w:rsidRDefault="00CC4444" w:rsidP="00125BF6">
      <w:pPr>
        <w:pStyle w:val="ListParagraph"/>
        <w:spacing w:after="120"/>
        <w:ind w:left="1080"/>
        <w:rPr>
          <w:rFonts w:ascii="Arial" w:hAnsi="Arial" w:cs="Arial"/>
        </w:rPr>
      </w:pPr>
    </w:p>
    <w:p w14:paraId="1E7BED86" w14:textId="7DFD0908" w:rsidR="00803A85" w:rsidRPr="000E184A" w:rsidRDefault="00803A85" w:rsidP="00CC4444">
      <w:pPr>
        <w:pStyle w:val="ListParagraph"/>
        <w:spacing w:after="120"/>
        <w:ind w:left="1080"/>
        <w:rPr>
          <w:rFonts w:ascii="Arial" w:hAnsi="Arial" w:cs="Arial"/>
        </w:rPr>
      </w:pPr>
    </w:p>
    <w:p w14:paraId="1353EAF9" w14:textId="77777777" w:rsidR="00803A85" w:rsidRDefault="00803A85" w:rsidP="00803A85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156A1C44" w14:textId="13570563" w:rsidR="00803A85" w:rsidRPr="008D20E6" w:rsidRDefault="00803A85" w:rsidP="00693E64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>SDG&amp;E Ex-Ante data base file “</w:t>
      </w:r>
      <w:r w:rsidR="00693E64" w:rsidRPr="00693E64">
        <w:rPr>
          <w:rFonts w:ascii="Arial" w:hAnsi="Arial" w:cs="Arial"/>
          <w:b/>
        </w:rPr>
        <w:t>EAD_2018-12-20_FDC.mdb</w:t>
      </w:r>
      <w:bookmarkStart w:id="0" w:name="_GoBack"/>
      <w:bookmarkEnd w:id="0"/>
      <w:r w:rsidRPr="008D20E6">
        <w:rPr>
          <w:rFonts w:ascii="Arial" w:hAnsi="Arial" w:cs="Arial"/>
          <w:b/>
        </w:rPr>
        <w:t>”:</w:t>
      </w:r>
      <w:r w:rsidRPr="008D20E6">
        <w:rPr>
          <w:rFonts w:ascii="Arial" w:hAnsi="Arial" w:cs="Arial"/>
        </w:rPr>
        <w:t xml:space="preserve"> Ex ante tables for </w:t>
      </w:r>
      <w:r w:rsidR="001B4991">
        <w:rPr>
          <w:rFonts w:ascii="Arial" w:hAnsi="Arial" w:cs="Arial"/>
        </w:rPr>
        <w:t>Brushless Fan Motor for Residential Central AC</w:t>
      </w:r>
      <w:r>
        <w:rPr>
          <w:rFonts w:ascii="Arial" w:hAnsi="Arial" w:cs="Arial"/>
        </w:rPr>
        <w:t>.</w:t>
      </w:r>
    </w:p>
    <w:p w14:paraId="468A685C" w14:textId="77777777" w:rsidR="00C1301F" w:rsidRPr="00C1301F" w:rsidRDefault="00C1301F" w:rsidP="00D2406F">
      <w:pPr>
        <w:spacing w:after="120"/>
        <w:ind w:left="1080"/>
        <w:jc w:val="both"/>
        <w:rPr>
          <w:rFonts w:ascii="Arial" w:hAnsi="Arial" w:cs="Arial"/>
          <w:szCs w:val="24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25214"/>
    <w:multiLevelType w:val="hybridMultilevel"/>
    <w:tmpl w:val="C74C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B453D"/>
    <w:rsid w:val="000B5558"/>
    <w:rsid w:val="000D76F2"/>
    <w:rsid w:val="000E184A"/>
    <w:rsid w:val="00125BF6"/>
    <w:rsid w:val="001B4991"/>
    <w:rsid w:val="001D2E67"/>
    <w:rsid w:val="001F00E4"/>
    <w:rsid w:val="001F016B"/>
    <w:rsid w:val="00223667"/>
    <w:rsid w:val="00272CB8"/>
    <w:rsid w:val="002A46FC"/>
    <w:rsid w:val="002E0E52"/>
    <w:rsid w:val="002E2CD2"/>
    <w:rsid w:val="00301FA8"/>
    <w:rsid w:val="0031016A"/>
    <w:rsid w:val="00313260"/>
    <w:rsid w:val="0031567B"/>
    <w:rsid w:val="0034196D"/>
    <w:rsid w:val="00361B5E"/>
    <w:rsid w:val="0037240C"/>
    <w:rsid w:val="003E0E8C"/>
    <w:rsid w:val="00425236"/>
    <w:rsid w:val="004455EC"/>
    <w:rsid w:val="00456D5D"/>
    <w:rsid w:val="00483934"/>
    <w:rsid w:val="004B2755"/>
    <w:rsid w:val="004D5722"/>
    <w:rsid w:val="004E15D5"/>
    <w:rsid w:val="004F301A"/>
    <w:rsid w:val="00504752"/>
    <w:rsid w:val="00512DB0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00C9"/>
    <w:rsid w:val="00655B61"/>
    <w:rsid w:val="00693E64"/>
    <w:rsid w:val="006C5D10"/>
    <w:rsid w:val="00710180"/>
    <w:rsid w:val="00715ACF"/>
    <w:rsid w:val="007452E4"/>
    <w:rsid w:val="00750C6E"/>
    <w:rsid w:val="007564BC"/>
    <w:rsid w:val="00784C61"/>
    <w:rsid w:val="007858A2"/>
    <w:rsid w:val="008011E3"/>
    <w:rsid w:val="00803A85"/>
    <w:rsid w:val="008443ED"/>
    <w:rsid w:val="00891137"/>
    <w:rsid w:val="008D20E6"/>
    <w:rsid w:val="008E21DD"/>
    <w:rsid w:val="008F048A"/>
    <w:rsid w:val="009376E2"/>
    <w:rsid w:val="00964A36"/>
    <w:rsid w:val="00964A50"/>
    <w:rsid w:val="00994C3A"/>
    <w:rsid w:val="009D1618"/>
    <w:rsid w:val="00A24539"/>
    <w:rsid w:val="00A7105D"/>
    <w:rsid w:val="00A77A36"/>
    <w:rsid w:val="00AA2EA8"/>
    <w:rsid w:val="00AB1170"/>
    <w:rsid w:val="00AC0DEF"/>
    <w:rsid w:val="00AC18D3"/>
    <w:rsid w:val="00AF7295"/>
    <w:rsid w:val="00B72357"/>
    <w:rsid w:val="00B91C95"/>
    <w:rsid w:val="00BB254F"/>
    <w:rsid w:val="00C1301F"/>
    <w:rsid w:val="00C41FB0"/>
    <w:rsid w:val="00C61B80"/>
    <w:rsid w:val="00CC4444"/>
    <w:rsid w:val="00CE6C60"/>
    <w:rsid w:val="00CF51E1"/>
    <w:rsid w:val="00D137E2"/>
    <w:rsid w:val="00D2406F"/>
    <w:rsid w:val="00D2677E"/>
    <w:rsid w:val="00DC7BD5"/>
    <w:rsid w:val="00DF66D7"/>
    <w:rsid w:val="00E66C72"/>
    <w:rsid w:val="00E82E40"/>
    <w:rsid w:val="00EB4566"/>
    <w:rsid w:val="00F32567"/>
    <w:rsid w:val="00F415D8"/>
    <w:rsid w:val="00F8095E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2018-12-31T19:28:00Z</dcterms:created>
  <dcterms:modified xsi:type="dcterms:W3CDTF">2018-12-31T19:29:00Z</dcterms:modified>
</cp:coreProperties>
</file>